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19A" w:rsidRDefault="008A1A4C">
      <w:pPr>
        <w:spacing w:after="200"/>
        <w:jc w:val="center"/>
      </w:pPr>
      <w:r>
        <w:rPr>
          <w:noProof/>
        </w:rPr>
        <w:drawing>
          <wp:inline distT="0" distB="0" distL="0" distR="0">
            <wp:extent cx="5143500" cy="1590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19A" w:rsidRDefault="008A1A4C">
      <w:pPr>
        <w:spacing w:after="80"/>
      </w:pPr>
      <w:r>
        <w:t>Ref: TAR/GC/</w:t>
      </w:r>
      <w:r>
        <w:rPr>
          <w:b/>
          <w:bCs/>
          <w:highlight w:val="yellow"/>
        </w:rPr>
        <w:t>__</w:t>
      </w:r>
      <w:r>
        <w:t>/2026</w:t>
      </w:r>
    </w:p>
    <w:p w:rsidR="002B119A" w:rsidRDefault="00CB43FD">
      <w:pPr>
        <w:spacing w:after="200"/>
      </w:pPr>
      <w:r>
        <w:t xml:space="preserve">                                                                                                                 </w:t>
      </w:r>
      <w:r w:rsidR="008A1A4C">
        <w:t>Date: 22</w:t>
      </w:r>
      <w:r w:rsidR="008A1A4C">
        <w:rPr>
          <w:vertAlign w:val="superscript"/>
        </w:rPr>
        <w:t>nd</w:t>
      </w:r>
      <w:r w:rsidR="008A1A4C">
        <w:t xml:space="preserve"> August, 2026</w:t>
      </w:r>
    </w:p>
    <w:p w:rsidR="002B119A" w:rsidRDefault="008A1A4C">
      <w:pPr>
        <w:spacing w:after="40"/>
      </w:pPr>
      <w:r>
        <w:t>To:</w:t>
      </w:r>
    </w:p>
    <w:p w:rsidR="002B119A" w:rsidRDefault="008A1A4C">
      <w:pPr>
        <w:spacing w:after="20"/>
      </w:pPr>
      <w:r>
        <w:t>THE DIRECTOR</w:t>
      </w:r>
    </w:p>
    <w:p w:rsidR="002B119A" w:rsidRDefault="008A1A4C">
      <w:pPr>
        <w:spacing w:after="20"/>
      </w:pPr>
      <w:r>
        <w:rPr>
          <w:b/>
          <w:bCs/>
          <w:highlight w:val="yellow"/>
        </w:rPr>
        <w:t>[INSTITUTION NAME]</w:t>
      </w:r>
    </w:p>
    <w:p w:rsidR="002B119A" w:rsidRDefault="008A1A4C">
      <w:pPr>
        <w:spacing w:after="20"/>
      </w:pPr>
      <w:r>
        <w:t xml:space="preserve">P.O. BOX </w:t>
      </w:r>
      <w:r>
        <w:rPr>
          <w:b/>
          <w:bCs/>
          <w:highlight w:val="yellow"/>
        </w:rPr>
        <w:t>[BOX NUMBER]</w:t>
      </w:r>
    </w:p>
    <w:p w:rsidR="002B119A" w:rsidRDefault="008A1A4C">
      <w:pPr>
        <w:spacing w:after="200"/>
      </w:pPr>
      <w:r>
        <w:rPr>
          <w:b/>
          <w:bCs/>
          <w:highlight w:val="yellow"/>
        </w:rPr>
        <w:t>[TOWN / REGION]</w:t>
      </w:r>
    </w:p>
    <w:p w:rsidR="002B119A" w:rsidRDefault="008A1A4C">
      <w:pPr>
        <w:spacing w:after="200"/>
      </w:pPr>
      <w:r>
        <w:t>Dear Sir/Madam,</w:t>
      </w:r>
    </w:p>
    <w:p w:rsidR="002B119A" w:rsidRDefault="008A1A4C">
      <w:pPr>
        <w:spacing w:after="240"/>
        <w:jc w:val="center"/>
      </w:pPr>
      <w:r>
        <w:rPr>
          <w:b/>
          <w:bCs/>
          <w:u w:val="single"/>
        </w:rPr>
        <w:t xml:space="preserve">RE: INVITING </w:t>
      </w:r>
      <w:r>
        <w:rPr>
          <w:b/>
          <w:bCs/>
          <w:highlight w:val="yellow"/>
          <w:u w:val="single"/>
        </w:rPr>
        <w:t xml:space="preserve">[NAME </w:t>
      </w:r>
      <w:proofErr w:type="gramStart"/>
      <w:r>
        <w:rPr>
          <w:b/>
          <w:bCs/>
          <w:highlight w:val="yellow"/>
          <w:u w:val="single"/>
        </w:rPr>
        <w:t xml:space="preserve">OF </w:t>
      </w:r>
      <w:r>
        <w:rPr>
          <w:b/>
          <w:bCs/>
          <w:highlight w:val="yellow"/>
          <w:u w:val="single"/>
        </w:rPr>
        <w:t xml:space="preserve"> PARTICIPANT</w:t>
      </w:r>
      <w:proofErr w:type="gramEnd"/>
      <w:r>
        <w:rPr>
          <w:b/>
          <w:bCs/>
          <w:highlight w:val="yellow"/>
          <w:u w:val="single"/>
        </w:rPr>
        <w:t>]</w:t>
      </w:r>
      <w:r>
        <w:rPr>
          <w:b/>
          <w:bCs/>
          <w:u w:val="single"/>
        </w:rPr>
        <w:t xml:space="preserve"> TO ATTEND THE 50</w:t>
      </w:r>
      <w:r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TARA SCIENTIFIC CONGRESS (TARASCO) </w:t>
      </w:r>
      <w:r w:rsidR="007A4C7A">
        <w:rPr>
          <w:b/>
          <w:bCs/>
          <w:u w:val="single"/>
        </w:rPr>
        <w:t>&amp; AGM -</w:t>
      </w:r>
      <w:r>
        <w:rPr>
          <w:b/>
          <w:bCs/>
          <w:u w:val="single"/>
        </w:rPr>
        <w:t>2026</w:t>
      </w:r>
    </w:p>
    <w:p w:rsidR="002B119A" w:rsidRDefault="008A1A4C">
      <w:pPr>
        <w:spacing w:after="200" w:line="276" w:lineRule="auto"/>
        <w:jc w:val="both"/>
      </w:pPr>
      <w:r>
        <w:t>I am pleased to inform you that the Tanzania Association of Radiographers (TARA) is convening its 50</w:t>
      </w:r>
      <w:r>
        <w:rPr>
          <w:vertAlign w:val="superscript"/>
        </w:rPr>
        <w:t>th</w:t>
      </w:r>
      <w:r>
        <w:t xml:space="preserve"> TARA Scientific Congress (TARASCO) under the theme “Upholding Patients’ Care and Integrating Radiography into th</w:t>
      </w:r>
      <w:r>
        <w:t>e Heart of Sport Medicine Through a Multidisciplinary Action.”</w:t>
      </w:r>
    </w:p>
    <w:p w:rsidR="002B119A" w:rsidRDefault="008A1A4C">
      <w:pPr>
        <w:spacing w:after="200" w:line="276" w:lineRule="auto"/>
        <w:jc w:val="both"/>
      </w:pPr>
      <w:r>
        <w:rPr>
          <w:b/>
          <w:bCs/>
        </w:rPr>
        <w:t>The Scientific Congress is scheduled to take place from 11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to 13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November 2026 at Tanga Resort Beach Hotel, Tanga Region.</w:t>
      </w:r>
    </w:p>
    <w:p w:rsidR="002B119A" w:rsidRDefault="008A1A4C">
      <w:pPr>
        <w:spacing w:after="200" w:line="276" w:lineRule="auto"/>
        <w:jc w:val="both"/>
      </w:pPr>
      <w:r>
        <w:t>In attendance will be Radiographers, Radiotherapists, Nuclear Medic</w:t>
      </w:r>
      <w:r>
        <w:t>ine Technologists, Sonographers, and other multidisciplinary medical professionals in sport medicine from across Tanzania, East Africa, and Central Africa. About 600 participants are expected to attend.</w:t>
      </w:r>
    </w:p>
    <w:p w:rsidR="002B119A" w:rsidRDefault="008A1A4C">
      <w:pPr>
        <w:spacing w:after="200" w:line="276" w:lineRule="auto"/>
        <w:jc w:val="both"/>
      </w:pPr>
      <w:r>
        <w:t>This congress will offer the opportunity to strengthe</w:t>
      </w:r>
      <w:r>
        <w:t xml:space="preserve">n </w:t>
      </w:r>
      <w:r w:rsidR="00A35C5E">
        <w:t>R</w:t>
      </w:r>
      <w:r>
        <w:t xml:space="preserve">adiography in sport medicine and governance capacities among </w:t>
      </w:r>
      <w:r w:rsidR="00D534DD">
        <w:t>R</w:t>
      </w:r>
      <w:r>
        <w:t>adiographers</w:t>
      </w:r>
      <w:r w:rsidR="00D534DD">
        <w:t>, Medical Imaging Professional staff</w:t>
      </w:r>
      <w:r>
        <w:t xml:space="preserve"> and other multidisciplinary medical cadres, working alongside the Ministry of </w:t>
      </w:r>
      <w:r w:rsidR="003D6F7A">
        <w:t>Sport, Ministry</w:t>
      </w:r>
      <w:r>
        <w:t xml:space="preserve"> of Health, and football affiliation boards, to enhance the effective delivery of</w:t>
      </w:r>
      <w:r>
        <w:t xml:space="preserve"> quality and sustainable </w:t>
      </w:r>
      <w:r w:rsidR="00D534DD">
        <w:t>R</w:t>
      </w:r>
      <w:r>
        <w:t>adiography services in sport medicine, in line with existing laws and regulations.</w:t>
      </w:r>
    </w:p>
    <w:p w:rsidR="002B119A" w:rsidRDefault="008A1A4C">
      <w:pPr>
        <w:spacing w:after="280" w:line="276" w:lineRule="auto"/>
        <w:jc w:val="both"/>
      </w:pPr>
      <w:r>
        <w:t>We kindly request you to release</w:t>
      </w:r>
      <w:r>
        <w:t xml:space="preserve"> and sponsor </w:t>
      </w:r>
      <w:r>
        <w:rPr>
          <w:b/>
          <w:bCs/>
          <w:highlight w:val="yellow"/>
        </w:rPr>
        <w:t xml:space="preserve">[Name </w:t>
      </w:r>
      <w:bookmarkStart w:id="0" w:name="_GoBack"/>
      <w:bookmarkEnd w:id="0"/>
      <w:r>
        <w:rPr>
          <w:b/>
          <w:bCs/>
          <w:highlight w:val="yellow"/>
        </w:rPr>
        <w:t>of Participant</w:t>
      </w:r>
      <w:r>
        <w:rPr>
          <w:b/>
          <w:bCs/>
          <w:highlight w:val="yellow"/>
        </w:rPr>
        <w:t>]</w:t>
      </w:r>
      <w:r>
        <w:t xml:space="preserve">, </w:t>
      </w:r>
      <w:r w:rsidR="00970030">
        <w:t>R</w:t>
      </w:r>
      <w:r>
        <w:t xml:space="preserve">adiographer(s) in your institution, to attend this </w:t>
      </w:r>
      <w:r>
        <w:t xml:space="preserve">important scientific </w:t>
      </w:r>
      <w:r w:rsidR="00DE6C06">
        <w:t>conference as part of professional developments</w:t>
      </w:r>
      <w:r>
        <w:t xml:space="preserve">. </w:t>
      </w:r>
      <w:r w:rsidR="0021117D">
        <w:t xml:space="preserve">Please find attachment for </w:t>
      </w:r>
      <w:r w:rsidR="00CA2DD6">
        <w:t xml:space="preserve">TARASCO </w:t>
      </w:r>
      <w:r>
        <w:t xml:space="preserve">contribution cost and fees </w:t>
      </w:r>
      <w:r>
        <w:t xml:space="preserve">according to membership </w:t>
      </w:r>
      <w:r w:rsidR="00DE6C06">
        <w:t>status</w:t>
      </w:r>
      <w:r>
        <w:t>.</w:t>
      </w:r>
      <w:r w:rsidR="004849A1">
        <w:t xml:space="preserve"> We are looking forward for positive responses.</w:t>
      </w:r>
    </w:p>
    <w:p w:rsidR="002B119A" w:rsidRDefault="003D6F7A">
      <w:pPr>
        <w:spacing w:after="500"/>
      </w:pPr>
      <w:r w:rsidRPr="003D6F7A">
        <w:rPr>
          <w:b/>
          <w:bCs/>
          <w:highlight w:val="yellow"/>
        </w:rPr>
        <w:drawing>
          <wp:anchor distT="0" distB="0" distL="114300" distR="114300" simplePos="0" relativeHeight="251660288" behindDoc="0" locked="0" layoutInCell="1" allowOverlap="1" wp14:anchorId="1701CE5A" wp14:editId="3B561D40">
            <wp:simplePos x="0" y="0"/>
            <wp:positionH relativeFrom="column">
              <wp:posOffset>725170</wp:posOffset>
            </wp:positionH>
            <wp:positionV relativeFrom="paragraph">
              <wp:posOffset>67945</wp:posOffset>
            </wp:positionV>
            <wp:extent cx="1127760" cy="944880"/>
            <wp:effectExtent l="0" t="0" r="0" b="7620"/>
            <wp:wrapSquare wrapText="bothSides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6F7A">
        <w:rPr>
          <w:b/>
          <w:bCs/>
          <w:highlight w:val="yellow"/>
        </w:rPr>
        <w:drawing>
          <wp:anchor distT="0" distB="0" distL="114300" distR="114300" simplePos="0" relativeHeight="251659264" behindDoc="0" locked="0" layoutInCell="1" allowOverlap="1" wp14:anchorId="71ACEFD2" wp14:editId="127947C0">
            <wp:simplePos x="0" y="0"/>
            <wp:positionH relativeFrom="margin">
              <wp:posOffset>-139433</wp:posOffset>
            </wp:positionH>
            <wp:positionV relativeFrom="paragraph">
              <wp:posOffset>330802</wp:posOffset>
            </wp:positionV>
            <wp:extent cx="1097280" cy="723900"/>
            <wp:effectExtent l="0" t="0" r="7620" b="0"/>
            <wp:wrapSquare wrapText="bothSides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A4C">
        <w:t>Regards,</w:t>
      </w:r>
    </w:p>
    <w:p w:rsidR="003D6F7A" w:rsidRPr="003D6F7A" w:rsidRDefault="003D6F7A" w:rsidP="003D6F7A">
      <w:pPr>
        <w:spacing w:after="20"/>
        <w:rPr>
          <w:b/>
          <w:bCs/>
          <w:highlight w:val="yellow"/>
        </w:rPr>
      </w:pPr>
    </w:p>
    <w:p w:rsidR="003D6F7A" w:rsidRPr="003D6F7A" w:rsidRDefault="003D6F7A" w:rsidP="003D6F7A">
      <w:pPr>
        <w:spacing w:after="20"/>
        <w:rPr>
          <w:b/>
          <w:bCs/>
          <w:highlight w:val="yellow"/>
        </w:rPr>
      </w:pPr>
    </w:p>
    <w:p w:rsidR="003D6F7A" w:rsidRPr="003D6F7A" w:rsidRDefault="003D6F7A" w:rsidP="003D6F7A">
      <w:pPr>
        <w:spacing w:after="20"/>
        <w:rPr>
          <w:b/>
          <w:bCs/>
          <w:highlight w:val="yellow"/>
        </w:rPr>
      </w:pPr>
    </w:p>
    <w:p w:rsidR="003D6F7A" w:rsidRPr="003D6F7A" w:rsidRDefault="003D6F7A" w:rsidP="003D6F7A">
      <w:pPr>
        <w:spacing w:after="20"/>
        <w:rPr>
          <w:b/>
          <w:bCs/>
        </w:rPr>
      </w:pPr>
      <w:r w:rsidRPr="003D6F7A">
        <w:rPr>
          <w:b/>
          <w:bCs/>
        </w:rPr>
        <w:t>Lenganwa Samwel</w:t>
      </w:r>
      <w:r w:rsidRPr="003D6F7A">
        <w:rPr>
          <w:b/>
          <w:bCs/>
        </w:rPr>
        <w:br/>
        <w:t>Secretary General, TARA</w:t>
      </w:r>
    </w:p>
    <w:p w:rsidR="002B119A" w:rsidRPr="003D6F7A" w:rsidRDefault="003D6F7A" w:rsidP="003D6F7A">
      <w:pPr>
        <w:spacing w:after="20"/>
        <w:rPr>
          <w:b/>
          <w:bCs/>
        </w:rPr>
      </w:pPr>
      <w:hyperlink r:id="rId8" w:history="1">
        <w:r w:rsidRPr="003D6F7A">
          <w:rPr>
            <w:rStyle w:val="Hyperlink"/>
            <w:b/>
            <w:bCs/>
          </w:rPr>
          <w:t>radiographertanzania@gmail.com</w:t>
        </w:r>
      </w:hyperlink>
    </w:p>
    <w:sectPr w:rsidR="002B119A" w:rsidRPr="003D6F7A">
      <w:pgSz w:w="11906" w:h="16838"/>
      <w:pgMar w:top="500" w:right="1300" w:bottom="600" w:left="13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980C06"/>
    <w:multiLevelType w:val="hybridMultilevel"/>
    <w:tmpl w:val="0DF4AF4A"/>
    <w:lvl w:ilvl="0" w:tplc="4FB4046A">
      <w:start w:val="1"/>
      <w:numFmt w:val="bullet"/>
      <w:lvlText w:val="●"/>
      <w:lvlJc w:val="left"/>
      <w:pPr>
        <w:ind w:left="720" w:hanging="360"/>
      </w:pPr>
    </w:lvl>
    <w:lvl w:ilvl="1" w:tplc="B254C2C4">
      <w:start w:val="1"/>
      <w:numFmt w:val="bullet"/>
      <w:lvlText w:val="○"/>
      <w:lvlJc w:val="left"/>
      <w:pPr>
        <w:ind w:left="1440" w:hanging="360"/>
      </w:pPr>
    </w:lvl>
    <w:lvl w:ilvl="2" w:tplc="55D67C70">
      <w:start w:val="1"/>
      <w:numFmt w:val="bullet"/>
      <w:lvlText w:val="■"/>
      <w:lvlJc w:val="left"/>
      <w:pPr>
        <w:ind w:left="2160" w:hanging="360"/>
      </w:pPr>
    </w:lvl>
    <w:lvl w:ilvl="3" w:tplc="53683C18">
      <w:start w:val="1"/>
      <w:numFmt w:val="bullet"/>
      <w:lvlText w:val="●"/>
      <w:lvlJc w:val="left"/>
      <w:pPr>
        <w:ind w:left="2880" w:hanging="360"/>
      </w:pPr>
    </w:lvl>
    <w:lvl w:ilvl="4" w:tplc="EE640C9A">
      <w:start w:val="1"/>
      <w:numFmt w:val="bullet"/>
      <w:lvlText w:val="○"/>
      <w:lvlJc w:val="left"/>
      <w:pPr>
        <w:ind w:left="3600" w:hanging="360"/>
      </w:pPr>
    </w:lvl>
    <w:lvl w:ilvl="5" w:tplc="C3C6FAD4">
      <w:start w:val="1"/>
      <w:numFmt w:val="bullet"/>
      <w:lvlText w:val="■"/>
      <w:lvlJc w:val="left"/>
      <w:pPr>
        <w:ind w:left="4320" w:hanging="360"/>
      </w:pPr>
    </w:lvl>
    <w:lvl w:ilvl="6" w:tplc="2AC054C8">
      <w:start w:val="1"/>
      <w:numFmt w:val="bullet"/>
      <w:lvlText w:val="●"/>
      <w:lvlJc w:val="left"/>
      <w:pPr>
        <w:ind w:left="5040" w:hanging="360"/>
      </w:pPr>
    </w:lvl>
    <w:lvl w:ilvl="7" w:tplc="15FCB44C">
      <w:start w:val="1"/>
      <w:numFmt w:val="bullet"/>
      <w:lvlText w:val="●"/>
      <w:lvlJc w:val="left"/>
      <w:pPr>
        <w:ind w:left="5760" w:hanging="360"/>
      </w:pPr>
    </w:lvl>
    <w:lvl w:ilvl="8" w:tplc="742E8BE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19A"/>
    <w:rsid w:val="0021117D"/>
    <w:rsid w:val="002B119A"/>
    <w:rsid w:val="003D6F7A"/>
    <w:rsid w:val="004849A1"/>
    <w:rsid w:val="007A4C7A"/>
    <w:rsid w:val="008A1A4C"/>
    <w:rsid w:val="00970030"/>
    <w:rsid w:val="00A35C5E"/>
    <w:rsid w:val="00CA2DD6"/>
    <w:rsid w:val="00CB43FD"/>
    <w:rsid w:val="00D252B7"/>
    <w:rsid w:val="00D534DD"/>
    <w:rsid w:val="00DE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EAD80"/>
  <w15:docId w15:val="{DE263C64-D495-4C57-9CA1-59BF4E73F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D6F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iographertanzani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TARA</cp:lastModifiedBy>
  <cp:revision>15</cp:revision>
  <dcterms:created xsi:type="dcterms:W3CDTF">2026-08-22T04:03:00Z</dcterms:created>
  <dcterms:modified xsi:type="dcterms:W3CDTF">2026-08-22T04:24:00Z</dcterms:modified>
</cp:coreProperties>
</file>